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14"/>
        <w:gridCol w:w="815"/>
        <w:gridCol w:w="1045"/>
        <w:gridCol w:w="461"/>
        <w:gridCol w:w="789"/>
        <w:gridCol w:w="732"/>
        <w:gridCol w:w="713"/>
        <w:gridCol w:w="1168"/>
        <w:gridCol w:w="967"/>
        <w:gridCol w:w="743"/>
        <w:gridCol w:w="59"/>
      </w:tblGrid>
      <w:tr w:rsidR="00ED3838" w:rsidRPr="00ED3838" w14:paraId="515AB7A0" w14:textId="77777777" w:rsidTr="00AE33E6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75F43" w14:textId="62560524" w:rsidR="00ED3838" w:rsidRPr="00ED3838" w:rsidRDefault="00ED3838" w:rsidP="00ED3838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附件1：</w:t>
            </w:r>
          </w:p>
          <w:p w14:paraId="474A5EFC" w14:textId="77777777" w:rsidR="007C5893" w:rsidRDefault="00ED3838" w:rsidP="00ED383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新疆理工学院食品科学与工程学院</w:t>
            </w:r>
            <w:r w:rsidRPr="00ED3838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2023年</w:t>
            </w:r>
            <w:r w:rsidR="007C589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夏季</w:t>
            </w:r>
          </w:p>
          <w:p w14:paraId="1146C7FC" w14:textId="23FD4B9C" w:rsidR="00ED3838" w:rsidRDefault="00ED3838" w:rsidP="00ED383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 w:rsidRPr="00ED3838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面向社会公开招聘紧缺人才</w:t>
            </w:r>
          </w:p>
          <w:p w14:paraId="737E5A4A" w14:textId="0B27CF42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 w:rsidRPr="00ED3838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岗位设置表</w:t>
            </w:r>
          </w:p>
        </w:tc>
      </w:tr>
      <w:tr w:rsidR="00ED3838" w:rsidRPr="00ED3838" w14:paraId="6C6A2D37" w14:textId="77777777" w:rsidTr="00ED3838">
        <w:trPr>
          <w:gridAfter w:val="1"/>
          <w:wAfter w:w="36" w:type="pct"/>
          <w:trHeight w:val="312"/>
        </w:trPr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360F3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838">
              <w:rPr>
                <w:rFonts w:ascii="仿宋_GB2312" w:eastAsia="仿宋_GB2312" w:hAnsi="Times New Roman" w:cs="仿宋_GB2312"/>
                <w:b/>
                <w:bCs/>
                <w:color w:val="000000"/>
                <w:sz w:val="24"/>
                <w:szCs w:val="24"/>
                <w:lang w:bidi="ar"/>
              </w:rPr>
              <w:t>内设机构名称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B0C5D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838">
              <w:rPr>
                <w:rFonts w:ascii="仿宋_GB2312" w:eastAsia="仿宋_GB2312" w:hAnsi="Times New Roman" w:cs="仿宋_GB2312"/>
                <w:b/>
                <w:bCs/>
                <w:color w:val="00000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62D90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838">
              <w:rPr>
                <w:rFonts w:ascii="仿宋_GB2312" w:eastAsia="仿宋_GB2312" w:hAnsi="Times New Roman" w:cs="仿宋_GB2312"/>
                <w:b/>
                <w:bCs/>
                <w:color w:val="00000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EEF16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838">
              <w:rPr>
                <w:rFonts w:ascii="仿宋_GB2312" w:eastAsia="仿宋_GB2312" w:hAnsi="Times New Roman" w:cs="仿宋_GB2312"/>
                <w:b/>
                <w:bCs/>
                <w:color w:val="00000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30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0FE9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838">
              <w:rPr>
                <w:rFonts w:ascii="仿宋_GB2312" w:eastAsia="仿宋_GB2312" w:hAnsi="Times New Roman" w:cs="仿宋_GB2312"/>
                <w:b/>
                <w:bCs/>
                <w:color w:val="000000"/>
                <w:sz w:val="24"/>
                <w:szCs w:val="24"/>
                <w:lang w:bidi="ar"/>
              </w:rPr>
              <w:t>岗位基本条件</w:t>
            </w:r>
          </w:p>
        </w:tc>
      </w:tr>
      <w:tr w:rsidR="00ED3838" w:rsidRPr="00ED3838" w14:paraId="5A6104CD" w14:textId="77777777" w:rsidTr="00ED3838">
        <w:trPr>
          <w:gridAfter w:val="1"/>
          <w:wAfter w:w="36" w:type="pct"/>
          <w:trHeight w:val="440"/>
        </w:trPr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59370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5FE4A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9251D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1A746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AE4D3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838">
              <w:rPr>
                <w:rFonts w:ascii="仿宋_GB2312" w:eastAsia="仿宋_GB2312" w:hAnsi="Times New Roman" w:cs="仿宋_GB2312"/>
                <w:b/>
                <w:bCs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93590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838">
              <w:rPr>
                <w:rFonts w:ascii="仿宋_GB2312" w:eastAsia="仿宋_GB2312" w:hAnsi="Times New Roman" w:cs="仿宋_GB2312"/>
                <w:b/>
                <w:bCs/>
                <w:color w:val="000000"/>
                <w:sz w:val="24"/>
                <w:szCs w:val="24"/>
                <w:lang w:bidi="ar"/>
              </w:rPr>
              <w:t>族别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8B705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838">
              <w:rPr>
                <w:rFonts w:ascii="仿宋_GB2312" w:eastAsia="仿宋_GB2312" w:hAnsi="Times New Roman" w:cs="仿宋_GB2312"/>
                <w:b/>
                <w:bCs/>
                <w:color w:val="00000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20F42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838">
              <w:rPr>
                <w:rFonts w:ascii="宋体" w:eastAsia="宋体" w:hAnsi="Times New Roman" w:cs="宋体"/>
                <w:b/>
                <w:bCs/>
                <w:color w:val="00000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04C03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ED3838">
              <w:rPr>
                <w:rFonts w:ascii="仿宋_GB2312" w:eastAsia="仿宋_GB2312" w:hAnsi="Times New Roman" w:cs="仿宋_GB2312"/>
                <w:b/>
                <w:bCs/>
                <w:color w:val="000000"/>
                <w:sz w:val="22"/>
                <w:lang w:bidi="ar"/>
              </w:rPr>
              <w:t>其他条件</w:t>
            </w:r>
          </w:p>
        </w:tc>
      </w:tr>
      <w:tr w:rsidR="00ED3838" w:rsidRPr="00ED3838" w14:paraId="7E76F795" w14:textId="77777777" w:rsidTr="00ED3838">
        <w:trPr>
          <w:gridAfter w:val="1"/>
          <w:wAfter w:w="36" w:type="pct"/>
          <w:trHeight w:val="90"/>
        </w:trPr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21406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70512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A43AE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33044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F9A8A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86119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1C210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ED2AE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ED3838">
              <w:rPr>
                <w:rFonts w:ascii="仿宋_GB2312" w:eastAsia="仿宋_GB2312" w:hAnsi="Times New Roman" w:cs="仿宋_GB2312"/>
                <w:b/>
                <w:bCs/>
                <w:color w:val="000000"/>
                <w:sz w:val="22"/>
                <w:lang w:bidi="ar"/>
              </w:rPr>
              <w:t>专业代码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52225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ED3838">
              <w:rPr>
                <w:rFonts w:ascii="仿宋_GB2312" w:eastAsia="仿宋_GB2312" w:hAnsi="Times New Roman" w:cs="仿宋_GB2312"/>
                <w:b/>
                <w:bCs/>
                <w:color w:val="000000"/>
                <w:sz w:val="22"/>
                <w:lang w:bidi="ar"/>
              </w:rPr>
              <w:t>专业名称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BC37A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ED3838" w:rsidRPr="00ED3838" w14:paraId="03DCD897" w14:textId="77777777" w:rsidTr="00ED3838">
        <w:trPr>
          <w:gridAfter w:val="1"/>
          <w:wAfter w:w="36" w:type="pct"/>
          <w:trHeight w:val="2590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0E49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3838">
              <w:rPr>
                <w:rFonts w:ascii="仿宋_GB2312" w:eastAsia="仿宋_GB2312" w:hAnsi="Times New Roman" w:cs="仿宋_GB2312"/>
                <w:color w:val="000000"/>
                <w:szCs w:val="21"/>
                <w:lang w:bidi="ar"/>
              </w:rPr>
              <w:t>食品科学与工程学院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C370" w14:textId="4AA02787" w:rsidR="00ED3838" w:rsidRPr="00ED3838" w:rsidRDefault="00ED3838" w:rsidP="00ED3838">
            <w:pPr>
              <w:ind w:right="84"/>
              <w:jc w:val="center"/>
              <w:rPr>
                <w:rFonts w:ascii="宋体" w:eastAsia="宋体" w:hAnsi="宋体" w:cs="宋体"/>
                <w:szCs w:val="21"/>
                <w:lang w:bidi="zh-CN"/>
              </w:rPr>
            </w:pPr>
            <w:r w:rsidRPr="00ED3838">
              <w:rPr>
                <w:rFonts w:ascii="宋体" w:eastAsia="宋体" w:hAnsi="宋体" w:cs="宋体" w:hint="eastAsia"/>
                <w:szCs w:val="21"/>
                <w:lang w:bidi="zh-CN"/>
              </w:rPr>
              <w:t>食品卫生与营养学</w:t>
            </w:r>
            <w:r>
              <w:rPr>
                <w:rFonts w:ascii="宋体" w:eastAsia="宋体" w:hAnsi="宋体" w:cs="宋体" w:hint="eastAsia"/>
                <w:szCs w:val="21"/>
                <w:lang w:bidi="zh-CN"/>
              </w:rPr>
              <w:t>专业</w:t>
            </w:r>
          </w:p>
          <w:p w14:paraId="44B36D03" w14:textId="77777777" w:rsidR="00ED3838" w:rsidRPr="00ED3838" w:rsidRDefault="00ED3838" w:rsidP="00ED3838">
            <w:pPr>
              <w:ind w:right="84"/>
              <w:jc w:val="center"/>
              <w:rPr>
                <w:rFonts w:ascii="宋体" w:eastAsia="宋体" w:hAnsi="宋体" w:cs="宋体"/>
                <w:szCs w:val="21"/>
                <w:lang w:val="zh-CN" w:bidi="zh-CN"/>
              </w:rPr>
            </w:pPr>
            <w:r w:rsidRPr="00ED3838">
              <w:rPr>
                <w:rFonts w:ascii="宋体" w:eastAsia="宋体" w:hAnsi="宋体" w:cs="宋体"/>
                <w:szCs w:val="21"/>
                <w:lang w:val="zh-CN" w:bidi="zh-CN"/>
              </w:rPr>
              <w:t>教师</w:t>
            </w:r>
          </w:p>
          <w:p w14:paraId="3269F750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18F22" w14:textId="00A39DC5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A1015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CC160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3838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3584B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3838">
              <w:rPr>
                <w:rFonts w:ascii="仿宋_GB2312" w:eastAsia="仿宋_GB2312" w:hAnsi="Times New Roman" w:cs="仿宋_GB2312"/>
                <w:color w:val="000000"/>
                <w:szCs w:val="21"/>
                <w:lang w:bidi="ar"/>
              </w:rPr>
              <w:t>不限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EF59B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3838">
              <w:rPr>
                <w:rFonts w:ascii="仿宋_GB2312" w:eastAsia="仿宋_GB2312" w:hAnsi="Times New Roman" w:cs="仿宋_GB2312"/>
                <w:color w:val="000000"/>
                <w:szCs w:val="21"/>
                <w:lang w:bidi="ar"/>
              </w:rPr>
              <w:t>不限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13CA3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3838">
              <w:rPr>
                <w:rFonts w:ascii="仿宋_GB2312" w:eastAsia="仿宋_GB2312" w:hAnsi="Times New Roman" w:cs="仿宋_GB2312"/>
                <w:color w:val="000000"/>
                <w:szCs w:val="21"/>
                <w:lang w:bidi="ar"/>
              </w:rPr>
              <w:t>硕士研究生及以上学历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0079" w14:textId="77777777" w:rsidR="00ED3838" w:rsidRPr="00ED3838" w:rsidRDefault="00ED3838" w:rsidP="00ED3838">
            <w:pPr>
              <w:spacing w:after="120"/>
              <w:ind w:firstLineChars="100" w:firstLine="210"/>
              <w:rPr>
                <w:rFonts w:ascii="Calibri" w:eastAsia="仿宋" w:hAnsi="Calibri" w:cs="Times New Roman"/>
                <w:szCs w:val="21"/>
              </w:rPr>
            </w:pPr>
            <w:r w:rsidRPr="00ED3838">
              <w:rPr>
                <w:rFonts w:ascii="Calibri" w:eastAsia="仿宋" w:hAnsi="Calibri" w:cs="Times New Roman" w:hint="eastAsia"/>
                <w:szCs w:val="21"/>
              </w:rPr>
              <w:t>10</w:t>
            </w:r>
            <w:r w:rsidRPr="00ED3838">
              <w:rPr>
                <w:rFonts w:ascii="Calibri" w:eastAsia="仿宋" w:hAnsi="Calibri" w:cs="Times New Roman" w:hint="eastAsia"/>
                <w:szCs w:val="21"/>
              </w:rPr>
              <w:t>、</w:t>
            </w:r>
            <w:r w:rsidRPr="00ED3838">
              <w:rPr>
                <w:rFonts w:ascii="Calibri" w:eastAsia="仿宋" w:hAnsi="Calibri" w:cs="Times New Roman" w:hint="eastAsia"/>
                <w:szCs w:val="21"/>
              </w:rPr>
              <w:t>0777</w:t>
            </w:r>
            <w:r w:rsidRPr="00ED3838">
              <w:rPr>
                <w:rFonts w:ascii="Calibri" w:eastAsia="仿宋" w:hAnsi="Calibri" w:cs="Times New Roman" w:hint="eastAsia"/>
                <w:szCs w:val="21"/>
              </w:rPr>
              <w:t>（</w:t>
            </w:r>
            <w:r w:rsidRPr="00ED3838">
              <w:rPr>
                <w:rFonts w:ascii="Calibri" w:eastAsia="仿宋" w:hAnsi="Calibri" w:cs="Times New Roman" w:hint="eastAsia"/>
                <w:szCs w:val="21"/>
              </w:rPr>
              <w:t>0831</w:t>
            </w:r>
            <w:r w:rsidRPr="00ED3838">
              <w:rPr>
                <w:rFonts w:ascii="Calibri" w:eastAsia="仿宋" w:hAnsi="Calibri" w:cs="Times New Roman" w:hint="eastAsia"/>
                <w:szCs w:val="21"/>
              </w:rPr>
              <w:t>）、</w:t>
            </w:r>
            <w:r w:rsidRPr="00ED3838">
              <w:rPr>
                <w:rFonts w:ascii="Calibri" w:eastAsia="仿宋" w:hAnsi="Calibri" w:cs="Times New Roman" w:hint="eastAsia"/>
                <w:szCs w:val="21"/>
              </w:rPr>
              <w:t>0860</w:t>
            </w:r>
            <w:r w:rsidRPr="00ED3838">
              <w:rPr>
                <w:rFonts w:ascii="Calibri" w:eastAsia="仿宋" w:hAnsi="Calibri" w:cs="Times New Roman" w:hint="eastAsia"/>
                <w:szCs w:val="21"/>
              </w:rPr>
              <w:t>、</w:t>
            </w:r>
            <w:r w:rsidRPr="00ED3838">
              <w:rPr>
                <w:rFonts w:ascii="Calibri" w:eastAsia="仿宋" w:hAnsi="Calibri" w:cs="Times New Roman" w:hint="eastAsia"/>
                <w:szCs w:val="21"/>
              </w:rPr>
              <w:t>0955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F1D5" w14:textId="77777777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Calibri" w:eastAsia="仿宋" w:hAnsi="Calibri" w:cs="Times New Roman"/>
                <w:szCs w:val="21"/>
              </w:rPr>
            </w:pPr>
            <w:r w:rsidRPr="00ED3838">
              <w:rPr>
                <w:rFonts w:ascii="Calibri" w:eastAsia="仿宋" w:hAnsi="Calibri" w:cs="Times New Roman" w:hint="eastAsia"/>
                <w:szCs w:val="21"/>
              </w:rPr>
              <w:t>医学、生物医学工程、生物与医药、食品与营养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043FC" w14:textId="77777777" w:rsidR="00ED3838" w:rsidRPr="00ED3838" w:rsidRDefault="00ED3838" w:rsidP="00ED383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ED3838">
              <w:rPr>
                <w:rFonts w:ascii="Calibri" w:eastAsia="仿宋" w:hAnsi="Calibri" w:cs="Times New Roman"/>
                <w:szCs w:val="21"/>
              </w:rPr>
              <w:t>本硕专业</w:t>
            </w:r>
            <w:proofErr w:type="gramEnd"/>
            <w:r w:rsidRPr="00ED3838">
              <w:rPr>
                <w:rFonts w:ascii="Calibri" w:eastAsia="仿宋" w:hAnsi="Calibri" w:cs="Times New Roman"/>
                <w:szCs w:val="21"/>
              </w:rPr>
              <w:t>一致或相近，少数民族考生普通话水平需达到二级乙等及以上</w:t>
            </w:r>
          </w:p>
        </w:tc>
      </w:tr>
      <w:tr w:rsidR="00ED3838" w:rsidRPr="00ED3838" w14:paraId="46669F5E" w14:textId="77777777" w:rsidTr="00ED3838">
        <w:trPr>
          <w:gridAfter w:val="1"/>
          <w:wAfter w:w="36" w:type="pct"/>
          <w:trHeight w:val="647"/>
        </w:trPr>
        <w:tc>
          <w:tcPr>
            <w:tcW w:w="1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F5D3" w14:textId="3D751324" w:rsidR="00ED3838" w:rsidRPr="00ED3838" w:rsidRDefault="00ED3838" w:rsidP="00ED38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3838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合计</w:t>
            </w:r>
          </w:p>
        </w:tc>
        <w:tc>
          <w:tcPr>
            <w:tcW w:w="33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C8493" w14:textId="2ADEDC0F" w:rsidR="00ED3838" w:rsidRPr="00ED3838" w:rsidRDefault="00ED3838" w:rsidP="00ED3838">
            <w:pPr>
              <w:jc w:val="center"/>
              <w:rPr>
                <w:rFonts w:ascii="Calibri" w:eastAsia="仿宋" w:hAnsi="Calibri" w:cs="Times New Roman"/>
                <w:szCs w:val="21"/>
              </w:rPr>
            </w:pPr>
            <w:r w:rsidRPr="00ED3838">
              <w:rPr>
                <w:rFonts w:ascii="Calibri" w:eastAsia="仿宋" w:hAnsi="Calibri" w:cs="Times New Roman" w:hint="eastAsia"/>
                <w:szCs w:val="21"/>
              </w:rPr>
              <w:t>3</w:t>
            </w:r>
          </w:p>
        </w:tc>
      </w:tr>
    </w:tbl>
    <w:p w14:paraId="11163654" w14:textId="77777777" w:rsidR="002C4DE3" w:rsidRDefault="002C4DE3"/>
    <w:sectPr w:rsidR="002C4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9A60" w14:textId="77777777" w:rsidR="002B772F" w:rsidRDefault="002B772F" w:rsidP="00ED3838">
      <w:r>
        <w:separator/>
      </w:r>
    </w:p>
  </w:endnote>
  <w:endnote w:type="continuationSeparator" w:id="0">
    <w:p w14:paraId="27EC55B5" w14:textId="77777777" w:rsidR="002B772F" w:rsidRDefault="002B772F" w:rsidP="00ED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7360" w14:textId="77777777" w:rsidR="002B772F" w:rsidRDefault="002B772F" w:rsidP="00ED3838">
      <w:r>
        <w:separator/>
      </w:r>
    </w:p>
  </w:footnote>
  <w:footnote w:type="continuationSeparator" w:id="0">
    <w:p w14:paraId="25977117" w14:textId="77777777" w:rsidR="002B772F" w:rsidRDefault="002B772F" w:rsidP="00ED3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F9"/>
    <w:rsid w:val="002B772F"/>
    <w:rsid w:val="002C4DE3"/>
    <w:rsid w:val="002E4DF9"/>
    <w:rsid w:val="005A1D7C"/>
    <w:rsid w:val="007C31CA"/>
    <w:rsid w:val="007C5893"/>
    <w:rsid w:val="00E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B4784"/>
  <w15:chartTrackingRefBased/>
  <w15:docId w15:val="{E50D8F16-D8DB-49AC-B4A2-5A5DF99B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83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3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38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雪莹</dc:creator>
  <cp:keywords/>
  <dc:description/>
  <cp:lastModifiedBy>罗 雪莹</cp:lastModifiedBy>
  <cp:revision>3</cp:revision>
  <dcterms:created xsi:type="dcterms:W3CDTF">2023-07-13T08:14:00Z</dcterms:created>
  <dcterms:modified xsi:type="dcterms:W3CDTF">2023-07-22T06:01:00Z</dcterms:modified>
</cp:coreProperties>
</file>